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DA" w:rsidRDefault="00067BDA" w:rsidP="00067B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LEGEA NR.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360/2023</w:t>
      </w:r>
    </w:p>
    <w:p w:rsidR="00067BDA" w:rsidRPr="00067BDA" w:rsidRDefault="00067BDA" w:rsidP="00067B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9 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>UNITATEA . . . . . . . . . .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C.U.I.</w:t>
      </w:r>
      <w:proofErr w:type="gram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. . . . . . . . . ./Cod fiscal . . . . . . . . . .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Nr.</w:t>
      </w:r>
      <w:proofErr w:type="gram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. . . . . . . . . ./Data . . . . . . . . . .</w:t>
      </w:r>
    </w:p>
    <w:p w:rsidR="00067BDA" w:rsidRPr="00067BDA" w:rsidRDefault="00067BDA" w:rsidP="00067B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b/>
          <w:bCs/>
          <w:sz w:val="24"/>
          <w:szCs w:val="24"/>
        </w:rPr>
        <w:t>ADEVERINŢĂ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adevereşte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doamna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născută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la data de . . . . . . . . . .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. . .,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numeric personal . . . . . . . . . ., 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angajat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angajată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cu contract individual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societatea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*) . . . . . . . . . .,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la . . . . . . . . . .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la . . . . . . . . . . .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*) Se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societăţii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eventualele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denumiri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la . . . . . . . . . .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la . . . . . . . . . .,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. . . . . . . . . ., 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încadrat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încadrată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**) . . . . . . . . . .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procent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. . . . . . . . . </w:t>
      </w:r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.%</w:t>
      </w:r>
      <w:proofErr w:type="gram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nominalizării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. . . . . . . . . .***)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**) Se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II-a.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***) Se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unitate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ocrotirilor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nr. 50/1990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precizarea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locurilor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categoriilor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deosebite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încadrează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grupele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 II-a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pensionării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-verbal,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administraţie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sindicatului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nominalizarea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încadrate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pontajele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evidenţă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intrărilor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subteran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etc.).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juridic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încadrării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**) . . . . . . . . . .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. . . . . . . . . </w:t>
      </w:r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  <w:r w:rsidRPr="00067BDA">
        <w:rPr>
          <w:rFonts w:ascii="Times New Roman" w:eastAsia="Times New Roman" w:hAnsi="Times New Roman" w:cs="Times New Roman"/>
          <w:sz w:val="24"/>
          <w:szCs w:val="24"/>
        </w:rPr>
        <w:t>***)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**) Se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II-a.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****) Se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(nr</w:t>
      </w:r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. ,</w:t>
      </w:r>
      <w:proofErr w:type="gram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poziţie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anexă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etc.) care anterior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1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2001 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constituit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temei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juridic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încadrarea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grupă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superioară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18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1969,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încadrarea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 II-a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făcut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Instrucţiunilor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067B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nr. 1.040/1967</w:t>
        </w:r>
      </w:hyperlink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cuprind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meseriile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funcţiile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grupele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 II-a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lucrată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data de 18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1969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la data de 1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2001,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încadrarea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făcut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ocrotirilor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067B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nr. 50/1990</w:t>
        </w:r>
      </w:hyperlink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înlocuit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ordinele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067B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nr. 59/1969</w:t>
        </w:r>
      </w:hyperlink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105/1976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210/1977;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lucrată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data de 1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1990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la data de 1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2001,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încadrarea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grupele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 II-a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făcut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protecţiei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preşedintelui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067B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nr. 125/1990</w:t>
        </w:r>
      </w:hyperlink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precizarea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locurilor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categoriilor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deosebite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încadrează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grupele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 II-a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pensionării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lucrată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1990;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proofErr w:type="gram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normative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>OBSERVAŢII: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precizări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lucrat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aceleaşi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muncitorii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7BDA">
        <w:rPr>
          <w:rFonts w:ascii="Times New Roman" w:eastAsia="Times New Roman" w:hAnsi="Times New Roman" w:cs="Times New Roman"/>
          <w:sz w:val="24"/>
          <w:szCs w:val="24"/>
        </w:rPr>
        <w:t>Câmpurile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marcate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asterisc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>OBSERVAŢII: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DA">
        <w:rPr>
          <w:rFonts w:ascii="Times New Roman" w:eastAsia="Times New Roman" w:hAnsi="Times New Roman" w:cs="Times New Roman"/>
          <w:sz w:val="24"/>
          <w:szCs w:val="24"/>
        </w:rPr>
        <w:t>. . . . . . . . . .</w:t>
      </w:r>
    </w:p>
    <w:p w:rsidR="00067BDA" w:rsidRPr="00067BDA" w:rsidRDefault="00067BDA" w:rsidP="0006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Menţionăm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verificabile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arhiva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societăţii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cunoscându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proofErr w:type="spellStart"/>
        <w:r w:rsidRPr="00067B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Codului</w:t>
        </w:r>
        <w:proofErr w:type="spellEnd"/>
        <w:r w:rsidRPr="00067B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înscrisuri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oficiale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reglementare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pensiilor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public,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angajatorul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poartă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valabilitatea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corectitudinea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7BDA">
        <w:rPr>
          <w:rFonts w:ascii="Times New Roman" w:eastAsia="Times New Roman" w:hAnsi="Times New Roman" w:cs="Times New Roman"/>
          <w:sz w:val="24"/>
          <w:szCs w:val="24"/>
        </w:rPr>
        <w:t>pensie</w:t>
      </w:r>
      <w:proofErr w:type="spellEnd"/>
      <w:r w:rsidRPr="00067BD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6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5985"/>
      </w:tblGrid>
      <w:tr w:rsidR="00067BDA" w:rsidRPr="00067BDA" w:rsidTr="00067BD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067BDA" w:rsidRPr="00067BDA" w:rsidRDefault="00067BDA" w:rsidP="0006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7BDA" w:rsidRPr="00067BDA" w:rsidRDefault="00067BDA" w:rsidP="0006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67BDA" w:rsidRPr="00067BDA" w:rsidTr="00067BDA">
        <w:trPr>
          <w:trHeight w:val="2085"/>
          <w:tblCellSpacing w:w="15" w:type="dxa"/>
        </w:trPr>
        <w:tc>
          <w:tcPr>
            <w:tcW w:w="0" w:type="auto"/>
            <w:vAlign w:val="center"/>
            <w:hideMark/>
          </w:tcPr>
          <w:p w:rsidR="00067BDA" w:rsidRPr="00067BDA" w:rsidRDefault="00067BDA" w:rsidP="0006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67BDA" w:rsidRPr="00067BDA" w:rsidRDefault="00067BDA" w:rsidP="0006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Conducătorul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unităţii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ştampila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Direcţia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salarizare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personal,</w:t>
            </w:r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Întocmit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067B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F3401" w:rsidRDefault="00AF3401"/>
    <w:sectPr w:rsidR="00AF3401" w:rsidSect="00AF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067BDA"/>
    <w:rsid w:val="00067BDA"/>
    <w:rsid w:val="00551DC6"/>
    <w:rsid w:val="00AF3401"/>
    <w:rsid w:val="00B4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1"/>
  </w:style>
  <w:style w:type="paragraph" w:styleId="Heading4">
    <w:name w:val="heading 4"/>
    <w:basedOn w:val="Normal"/>
    <w:link w:val="Heading4Char"/>
    <w:uiPriority w:val="9"/>
    <w:qFormat/>
    <w:rsid w:val="00067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7BD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06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7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zdmnrzgi/codul-penal-din-2009?d=2025-05-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heydmmjz/ordinul-nr-125-1990-pentru-precizarea-locurilor-de-munca-activitatilor-si-categoriilor-profesionale-cu-conditii-deosebite-care-se-incadreaza-in-grupele-i-si-ii-de-munca-in-vederea-pensionarii-pentru-p?d=2025-05-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44dgobv/ordinul-nr-59-1969-pentru-stabilirea-locurilor-de-munca-cu-conditii-deosebite-care-se-incadreaza-in-grupele-i-si-ii-de-munca-in-vederea-pensionarii?d=2025-05-22" TargetMode="External"/><Relationship Id="rId5" Type="http://schemas.openxmlformats.org/officeDocument/2006/relationships/hyperlink" Target="https://lege5.ro/App/Document/gy4dqnjv/ordinul-nr-50-1990-pentru-precizarea-locurilor-de-munca-activitatilor-si-categoriilor-profesionale-cu-conditii-deosebite-care-se-incadreaza-in-grupele-i-si-ii-de-munca-in-vederea-pensionarii?d=2025-05-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e5.ro/App/Document/g43tambq/instructiunea-nr-1040-1967-pentru-aplicarea-legii-nr-27-1966-privind-pensiile-de-asigurari-sociale-de-stat-si-pensia-suplimentara-si-a-hotaririi-consiliului-de-ministrii-nr-252-1967?d=2025-05-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casadepensii casadepensii</dc:creator>
  <cp:lastModifiedBy>casadepensii casadepensii</cp:lastModifiedBy>
  <cp:revision>1</cp:revision>
  <dcterms:created xsi:type="dcterms:W3CDTF">2025-05-22T07:34:00Z</dcterms:created>
  <dcterms:modified xsi:type="dcterms:W3CDTF">2025-05-22T07:36:00Z</dcterms:modified>
</cp:coreProperties>
</file>